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F9" w:rsidRDefault="00C84DF9" w:rsidP="00C84DF9">
      <w:pPr>
        <w:jc w:val="both"/>
      </w:pPr>
    </w:p>
    <w:p w:rsidR="00C84DF9" w:rsidRPr="003F1C63" w:rsidRDefault="00C84DF9" w:rsidP="00C84DF9">
      <w:pPr>
        <w:rPr>
          <w:b/>
          <w:sz w:val="36"/>
          <w:szCs w:val="36"/>
        </w:rPr>
      </w:pPr>
    </w:p>
    <w:p w:rsidR="00C84DF9" w:rsidRPr="003F1C63" w:rsidRDefault="00C84DF9" w:rsidP="00C84DF9">
      <w:pPr>
        <w:jc w:val="center"/>
        <w:rPr>
          <w:b/>
          <w:color w:val="000000"/>
          <w:sz w:val="36"/>
          <w:szCs w:val="36"/>
          <w:lang w:val="en-US" w:eastAsia="ja-JP"/>
        </w:rPr>
      </w:pPr>
      <w:r>
        <w:rPr>
          <w:b/>
          <w:color w:val="000000"/>
          <w:sz w:val="36"/>
          <w:szCs w:val="36"/>
          <w:lang w:val="en-US" w:eastAsia="ja-JP"/>
        </w:rPr>
        <w:t>LNSS 2022</w:t>
      </w:r>
      <w:r w:rsidRPr="003F1C63">
        <w:rPr>
          <w:b/>
          <w:color w:val="000000"/>
          <w:sz w:val="36"/>
          <w:szCs w:val="36"/>
          <w:lang w:val="en-US" w:eastAsia="ja-JP"/>
        </w:rPr>
        <w:t xml:space="preserve">.gada </w:t>
      </w:r>
      <w:proofErr w:type="spellStart"/>
      <w:r w:rsidRPr="003F1C63">
        <w:rPr>
          <w:b/>
          <w:color w:val="000000"/>
          <w:sz w:val="36"/>
          <w:szCs w:val="36"/>
          <w:lang w:val="en-US" w:eastAsia="ja-JP"/>
        </w:rPr>
        <w:t>čempionāts</w:t>
      </w:r>
      <w:proofErr w:type="spellEnd"/>
      <w:r w:rsidRPr="003F1C63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>
        <w:rPr>
          <w:b/>
          <w:color w:val="000000"/>
          <w:sz w:val="36"/>
          <w:szCs w:val="36"/>
          <w:lang w:val="en-US" w:eastAsia="ja-JP"/>
        </w:rPr>
        <w:t>ziemas</w:t>
      </w:r>
      <w:proofErr w:type="spellEnd"/>
      <w:r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3F1C63">
        <w:rPr>
          <w:b/>
          <w:color w:val="000000"/>
          <w:sz w:val="36"/>
          <w:szCs w:val="36"/>
          <w:lang w:val="en-US" w:eastAsia="ja-JP"/>
        </w:rPr>
        <w:t>vieglatlētikā</w:t>
      </w:r>
      <w:proofErr w:type="spellEnd"/>
    </w:p>
    <w:p w:rsidR="00C84DF9" w:rsidRPr="003F1C63" w:rsidRDefault="00C84DF9" w:rsidP="00C84DF9">
      <w:pPr>
        <w:jc w:val="center"/>
        <w:rPr>
          <w:b/>
          <w:color w:val="000000"/>
          <w:sz w:val="36"/>
          <w:szCs w:val="36"/>
          <w:lang w:val="en-US" w:eastAsia="ja-JP"/>
        </w:rPr>
      </w:pPr>
    </w:p>
    <w:p w:rsidR="00C84DF9" w:rsidRPr="003F1C63" w:rsidRDefault="00C84DF9" w:rsidP="00C84DF9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3F1C63">
        <w:rPr>
          <w:b/>
          <w:color w:val="000000"/>
          <w:sz w:val="36"/>
          <w:szCs w:val="36"/>
          <w:lang w:val="en-US" w:eastAsia="ja-JP"/>
        </w:rPr>
        <w:t>NOLIKUMS.</w:t>
      </w:r>
    </w:p>
    <w:p w:rsidR="00C84DF9" w:rsidRPr="00C9132C" w:rsidRDefault="00C84DF9" w:rsidP="00C84DF9">
      <w:pPr>
        <w:jc w:val="center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jc w:val="center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  <w:bookmarkStart w:id="0" w:name="_GoBack"/>
      <w:bookmarkEnd w:id="0"/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 xml:space="preserve">2022. </w:t>
      </w:r>
      <w:proofErr w:type="spellStart"/>
      <w:proofErr w:type="gramStart"/>
      <w:r>
        <w:rPr>
          <w:color w:val="000000"/>
          <w:sz w:val="32"/>
          <w:szCs w:val="32"/>
          <w:lang w:val="en-US" w:eastAsia="ja-JP"/>
        </w:rPr>
        <w:t>gada</w:t>
      </w:r>
      <w:proofErr w:type="spellEnd"/>
      <w:proofErr w:type="gramEnd"/>
      <w:r>
        <w:rPr>
          <w:color w:val="000000"/>
          <w:sz w:val="32"/>
          <w:szCs w:val="32"/>
          <w:lang w:val="en-US" w:eastAsia="ja-JP"/>
        </w:rPr>
        <w:t xml:space="preserve"> 12. </w:t>
      </w:r>
      <w:proofErr w:type="spellStart"/>
      <w:proofErr w:type="gramStart"/>
      <w:r>
        <w:rPr>
          <w:color w:val="000000"/>
          <w:sz w:val="32"/>
          <w:szCs w:val="32"/>
          <w:lang w:val="en-US" w:eastAsia="ja-JP"/>
        </w:rPr>
        <w:t>novembris</w:t>
      </w:r>
      <w:proofErr w:type="spellEnd"/>
      <w:proofErr w:type="gramEnd"/>
      <w:r w:rsidRPr="00C9132C">
        <w:rPr>
          <w:color w:val="000000"/>
          <w:sz w:val="32"/>
          <w:szCs w:val="32"/>
          <w:lang w:val="en-US" w:eastAsia="ja-JP"/>
        </w:rPr>
        <w:t>.</w:t>
      </w:r>
    </w:p>
    <w:p w:rsidR="00C84DF9" w:rsidRPr="00C9132C" w:rsidRDefault="00E72E1F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Murjāņu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Sporta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ģimnāzijas</w:t>
      </w:r>
      <w:proofErr w:type="spellEnd"/>
      <w:r w:rsidR="00C84DF9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C84DF9">
        <w:rPr>
          <w:color w:val="000000"/>
          <w:sz w:val="32"/>
          <w:szCs w:val="32"/>
          <w:lang w:val="en-US" w:eastAsia="ja-JP"/>
        </w:rPr>
        <w:t>Manēža</w:t>
      </w:r>
      <w:proofErr w:type="spellEnd"/>
      <w:r w:rsidR="00C84DF9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72E1F">
        <w:rPr>
          <w:color w:val="000000"/>
          <w:sz w:val="32"/>
          <w:szCs w:val="32"/>
          <w:lang w:val="en-US" w:eastAsia="ja-JP"/>
        </w:rPr>
        <w:t>Klintslejas</w:t>
      </w:r>
      <w:proofErr w:type="spellEnd"/>
      <w:r w:rsidRPr="00E72E1F">
        <w:rPr>
          <w:color w:val="000000"/>
          <w:sz w:val="32"/>
          <w:szCs w:val="32"/>
          <w:lang w:val="en-US" w:eastAsia="ja-JP"/>
        </w:rPr>
        <w:t xml:space="preserve"> 4, </w:t>
      </w:r>
      <w:proofErr w:type="spellStart"/>
      <w:r w:rsidRPr="00E72E1F">
        <w:rPr>
          <w:color w:val="000000"/>
          <w:sz w:val="32"/>
          <w:szCs w:val="32"/>
          <w:lang w:val="en-US" w:eastAsia="ja-JP"/>
        </w:rPr>
        <w:t>Murjāņi</w:t>
      </w:r>
      <w:proofErr w:type="spellEnd"/>
      <w:r w:rsidRPr="00E72E1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72E1F">
        <w:rPr>
          <w:color w:val="000000"/>
          <w:sz w:val="32"/>
          <w:szCs w:val="32"/>
          <w:lang w:val="en-US" w:eastAsia="ja-JP"/>
        </w:rPr>
        <w:t>Saulkrastu</w:t>
      </w:r>
      <w:proofErr w:type="spellEnd"/>
      <w:r w:rsidRPr="00E72E1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72E1F">
        <w:rPr>
          <w:color w:val="000000"/>
          <w:sz w:val="32"/>
          <w:szCs w:val="32"/>
          <w:lang w:val="en-US" w:eastAsia="ja-JP"/>
        </w:rPr>
        <w:t>novads</w:t>
      </w:r>
      <w:proofErr w:type="spellEnd"/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sākums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plkst.12:00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: 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LNSS.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Sacensība</w:t>
      </w:r>
      <w:r>
        <w:rPr>
          <w:color w:val="000000"/>
          <w:sz w:val="32"/>
          <w:szCs w:val="32"/>
          <w:lang w:val="en-US" w:eastAsia="ja-JP"/>
        </w:rPr>
        <w:t>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vada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Rīgas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Sporta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Manēžas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tiesnešu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kolēģija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Galvenais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tiesnesis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: </w:t>
      </w:r>
      <w:r w:rsidR="00E72E1F">
        <w:rPr>
          <w:color w:val="000000"/>
          <w:sz w:val="32"/>
          <w:szCs w:val="32"/>
          <w:lang w:val="en-US" w:eastAsia="ja-JP"/>
        </w:rPr>
        <w:t>Artūrs Būda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iedalīti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sekojošās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grupās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: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Vīrieši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– B1, B2, B3 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B4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startē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kopā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katrai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redzes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izmantojot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atbilstošu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rezultātu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koeficientu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Sievietes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- B1, B2, B3 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B4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startē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kopā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katrai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redzes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izmantojot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atbilstošu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rezultātu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koeficientu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Open</w:t>
      </w:r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grupa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Sportisti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no 18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līdz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50</w:t>
      </w:r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gadu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vecumam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lastRenderedPageBreak/>
        <w:t>Senioru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grupa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– (</w:t>
      </w:r>
      <w:proofErr w:type="spellStart"/>
      <w:r>
        <w:rPr>
          <w:color w:val="000000"/>
          <w:sz w:val="32"/>
          <w:szCs w:val="32"/>
          <w:lang w:val="en-US" w:eastAsia="ja-JP"/>
        </w:rPr>
        <w:t>vecāki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par 50</w:t>
      </w:r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gadiem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ieskaitot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).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Jauniešu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(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līdz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18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gadiem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).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Apģērbs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D676EA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jāstartē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vieglatlētikas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noteikumiem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atbilstošos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tērpos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apavos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Neievērošanas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gadījumā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tiesnešiem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tiesības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nepielaist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pie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starta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</w:t>
      </w:r>
      <w:r w:rsidR="00D676EA">
        <w:rPr>
          <w:color w:val="000000"/>
          <w:sz w:val="32"/>
          <w:szCs w:val="32"/>
          <w:lang w:val="en-US" w:eastAsia="ja-JP"/>
        </w:rPr>
        <w:t xml:space="preserve"> Ja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ir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kādi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medicīniski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iemesli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ka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nevar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lietot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atbisltošu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apģērbu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vai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="00D676EA">
        <w:rPr>
          <w:color w:val="000000"/>
          <w:sz w:val="32"/>
          <w:szCs w:val="32"/>
          <w:lang w:val="en-US" w:eastAsia="ja-JP"/>
        </w:rPr>
        <w:t>apavus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,tad</w:t>
      </w:r>
      <w:proofErr w:type="gram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uz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jāierodās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ar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ārsta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apliecinājumu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tam.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Disciplīnas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Katrs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drīkst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ne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vairāk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4 (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četrās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)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disciplīnās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gramStart"/>
      <w:r w:rsidRPr="00C9132C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kādā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no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disciplīnām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konkrētā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vecuma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būs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pieteikušies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3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viņi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automātiski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tiks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apvienoti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citas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klases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(Open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klase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).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</w:t>
      </w:r>
      <w:r>
        <w:rPr>
          <w:color w:val="000000"/>
          <w:sz w:val="32"/>
          <w:szCs w:val="32"/>
          <w:lang w:val="en-US" w:eastAsia="ja-JP"/>
        </w:rPr>
        <w:t>cenšas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sekojošās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disciplīnās</w:t>
      </w:r>
      <w:proofErr w:type="spellEnd"/>
      <w:r>
        <w:rPr>
          <w:color w:val="000000"/>
          <w:sz w:val="32"/>
          <w:szCs w:val="32"/>
          <w:lang w:val="en-US" w:eastAsia="ja-JP"/>
        </w:rPr>
        <w:t>:</w:t>
      </w:r>
    </w:p>
    <w:p w:rsidR="00C84DF9" w:rsidRDefault="00D676EA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>
        <w:rPr>
          <w:b/>
          <w:bCs/>
          <w:color w:val="000000"/>
          <w:sz w:val="32"/>
          <w:szCs w:val="32"/>
          <w:u w:val="single"/>
          <w:lang w:val="en-US" w:eastAsia="ja-JP"/>
        </w:rPr>
        <w:t>Disciplīnas</w:t>
      </w:r>
      <w:proofErr w:type="spellEnd"/>
      <w:r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  <w:lang w:val="en-US" w:eastAsia="ja-JP"/>
        </w:rPr>
        <w:t>visām</w:t>
      </w:r>
      <w:proofErr w:type="spellEnd"/>
      <w:r w:rsidR="00C84DF9"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="00C84DF9"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grupā</w:t>
      </w:r>
      <w:r>
        <w:rPr>
          <w:b/>
          <w:bCs/>
          <w:color w:val="000000"/>
          <w:sz w:val="32"/>
          <w:szCs w:val="32"/>
          <w:u w:val="single"/>
          <w:lang w:val="en-US" w:eastAsia="ja-JP"/>
        </w:rPr>
        <w:t>m</w:t>
      </w:r>
      <w:proofErr w:type="spellEnd"/>
      <w:r w:rsidR="00C84DF9"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Lēkšana</w:t>
      </w:r>
      <w:proofErr w:type="spellEnd"/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:</w:t>
      </w:r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tāllēkšana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, </w:t>
      </w:r>
      <w:r w:rsidRPr="00C9132C">
        <w:rPr>
          <w:color w:val="000000"/>
          <w:sz w:val="32"/>
          <w:szCs w:val="32"/>
          <w:lang w:val="en-US" w:eastAsia="ja-JP"/>
        </w:rPr>
        <w:t xml:space="preserve">(B1 gr.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 - 1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,2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; B2 gr. koef.-1,1; B3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-1; B4 gr.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 – 0,99)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Mešana</w:t>
      </w:r>
      <w:proofErr w:type="spellEnd"/>
      <w:r>
        <w:rPr>
          <w:b/>
          <w:bCs/>
          <w:i/>
          <w:iCs/>
          <w:color w:val="000000"/>
          <w:sz w:val="32"/>
          <w:szCs w:val="32"/>
          <w:lang w:val="en-US" w:eastAsia="ja-JP"/>
        </w:rPr>
        <w:t>/</w:t>
      </w:r>
      <w:proofErr w:type="spellStart"/>
      <w:r>
        <w:rPr>
          <w:b/>
          <w:bCs/>
          <w:i/>
          <w:iCs/>
          <w:color w:val="000000"/>
          <w:sz w:val="32"/>
          <w:szCs w:val="32"/>
          <w:lang w:val="en-US" w:eastAsia="ja-JP"/>
        </w:rPr>
        <w:t>Grūšana</w:t>
      </w:r>
      <w:proofErr w:type="spellEnd"/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:</w:t>
      </w:r>
      <w:r>
        <w:rPr>
          <w:color w:val="000000"/>
          <w:sz w:val="32"/>
          <w:szCs w:val="32"/>
          <w:lang w:val="en-US" w:eastAsia="ja-JP"/>
        </w:rPr>
        <w:t xml:space="preserve"> lode</w:t>
      </w:r>
      <w:r w:rsidRPr="00C9132C">
        <w:rPr>
          <w:color w:val="000000"/>
          <w:sz w:val="32"/>
          <w:szCs w:val="32"/>
          <w:lang w:val="en-US" w:eastAsia="ja-JP"/>
        </w:rPr>
        <w:t xml:space="preserve"> (B1 gr.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 - 1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,2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; B2 gr. koef.-1,02; B3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-1; B4 gr.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 – 0,99)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Skrējieni</w:t>
      </w:r>
      <w:proofErr w:type="spellEnd"/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:</w:t>
      </w:r>
      <w:r>
        <w:rPr>
          <w:color w:val="000000"/>
          <w:sz w:val="32"/>
          <w:szCs w:val="32"/>
          <w:lang w:val="en-US" w:eastAsia="ja-JP"/>
        </w:rPr>
        <w:t xml:space="preserve"> 60m, 200m, 800m, </w:t>
      </w:r>
      <w:r w:rsidRPr="00C9132C">
        <w:rPr>
          <w:color w:val="000000"/>
          <w:sz w:val="32"/>
          <w:szCs w:val="32"/>
          <w:lang w:val="en-US" w:eastAsia="ja-JP"/>
        </w:rPr>
        <w:t xml:space="preserve">(B1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 – 0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,96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; B2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.- 0,98; B3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koef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.- 1; B4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koef.-1,01)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Inventārs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pavadoņi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C9132C">
        <w:rPr>
          <w:sz w:val="32"/>
          <w:szCs w:val="32"/>
          <w:lang w:val="lv-LV" w:eastAsia="lv-LV"/>
        </w:rPr>
        <w:t xml:space="preserve">Sacensību organizatori nodrošina ar inventāru, (šķēpu, lodi, disku, starta paliktņiem un starta numuriem) B-1, B-2 grupas dalībniekiem pašiem jānodrošina sev pavadonis. </w:t>
      </w:r>
      <w:r w:rsidRPr="00C9132C">
        <w:rPr>
          <w:color w:val="000000"/>
          <w:sz w:val="32"/>
          <w:szCs w:val="32"/>
          <w:lang w:val="lv-LV" w:eastAsia="lv-LV"/>
        </w:rPr>
        <w:t xml:space="preserve">Ja sacensību dalībnieki nespēj nodrošināt sevi ar pavadoni, savlaicīgi brīdinot un informējot sacensību organizatorus ir iespējams meklēt atbilstošus risinājumus. Tiem dalībniekiem, kuriem nebūs </w:t>
      </w:r>
      <w:r w:rsidRPr="00C9132C">
        <w:rPr>
          <w:color w:val="000000"/>
          <w:sz w:val="32"/>
          <w:szCs w:val="32"/>
          <w:lang w:val="lv-LV" w:eastAsia="lv-LV"/>
        </w:rPr>
        <w:lastRenderedPageBreak/>
        <w:t>sava pavadoņa būs iespēja startēt ar LNSS nodrošinātajiem pavadoņiem tos izlozējot.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C9132C">
        <w:rPr>
          <w:color w:val="000000"/>
          <w:sz w:val="32"/>
          <w:szCs w:val="32"/>
          <w:lang w:val="lv-LV" w:eastAsia="lv-LV"/>
        </w:rPr>
        <w:t>Taču LNSS negarantē, katrā sagādātā pavadoņa sportisko atbilstību, katra sportista spējām un līmenim.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Apbalvošana: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 xml:space="preserve">1.-3. </w:t>
      </w:r>
      <w:proofErr w:type="spellStart"/>
      <w:proofErr w:type="gramStart"/>
      <w:r w:rsidRPr="00C9132C">
        <w:rPr>
          <w:color w:val="000000"/>
          <w:sz w:val="32"/>
          <w:szCs w:val="32"/>
          <w:lang w:val="en-US" w:eastAsia="ja-JP"/>
        </w:rPr>
        <w:t>vietu</w:t>
      </w:r>
      <w:proofErr w:type="spellEnd"/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ieguvēji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katrā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disciplīnā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apbalvoti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medaļām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disciplīnā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3-4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medaļām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apbalvo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tikai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1. </w:t>
      </w:r>
      <w:proofErr w:type="gramStart"/>
      <w:r w:rsidRPr="00C9132C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2. </w:t>
      </w:r>
      <w:proofErr w:type="spellStart"/>
      <w:proofErr w:type="gramStart"/>
      <w:r w:rsidRPr="00C9132C">
        <w:rPr>
          <w:color w:val="000000"/>
          <w:sz w:val="32"/>
          <w:szCs w:val="32"/>
          <w:lang w:val="en-US" w:eastAsia="ja-JP"/>
        </w:rPr>
        <w:t>vietas</w:t>
      </w:r>
      <w:proofErr w:type="spellEnd"/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ieguvējus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Dalības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maksa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1B3C61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 xml:space="preserve">LNSS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gada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licenču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īpašniekiem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1B3C61">
        <w:rPr>
          <w:color w:val="000000"/>
          <w:sz w:val="32"/>
          <w:szCs w:val="32"/>
          <w:lang w:val="en-US" w:eastAsia="ja-JP"/>
        </w:rPr>
        <w:t>jauniešiem</w:t>
      </w:r>
      <w:proofErr w:type="spellEnd"/>
      <w:r w:rsidRPr="001B3C61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1B3C61">
        <w:rPr>
          <w:color w:val="000000"/>
          <w:sz w:val="32"/>
          <w:szCs w:val="32"/>
          <w:lang w:val="en-US" w:eastAsia="ja-JP"/>
        </w:rPr>
        <w:t>līdz</w:t>
      </w:r>
      <w:proofErr w:type="spellEnd"/>
      <w:r w:rsidRPr="001B3C61">
        <w:rPr>
          <w:color w:val="000000"/>
          <w:sz w:val="32"/>
          <w:szCs w:val="32"/>
          <w:lang w:val="en-US" w:eastAsia="ja-JP"/>
        </w:rPr>
        <w:t xml:space="preserve"> 18 </w:t>
      </w:r>
      <w:proofErr w:type="spellStart"/>
      <w:r w:rsidRPr="001B3C61">
        <w:rPr>
          <w:color w:val="000000"/>
          <w:sz w:val="32"/>
          <w:szCs w:val="32"/>
          <w:lang w:val="en-US" w:eastAsia="ja-JP"/>
        </w:rPr>
        <w:t>gadu</w:t>
      </w:r>
      <w:proofErr w:type="spellEnd"/>
      <w:r w:rsidRPr="001B3C61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vecumam</w:t>
      </w:r>
      <w:proofErr w:type="spellEnd"/>
      <w:r>
        <w:rPr>
          <w:color w:val="000000"/>
          <w:sz w:val="32"/>
          <w:szCs w:val="32"/>
          <w:lang w:val="en-US" w:eastAsia="ja-JP"/>
        </w:rPr>
        <w:t>,</w:t>
      </w:r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senioriem</w:t>
      </w:r>
      <w:proofErr w:type="spellEnd"/>
      <w:r w:rsidRPr="00395F45">
        <w:rPr>
          <w:color w:val="000000"/>
          <w:sz w:val="32"/>
          <w:szCs w:val="32"/>
          <w:lang w:val="en-US" w:eastAsia="ja-JP"/>
        </w:rPr>
        <w:t xml:space="preserve"> 70+</w:t>
      </w:r>
      <w:r>
        <w:rPr>
          <w:color w:val="000000"/>
          <w:sz w:val="32"/>
          <w:szCs w:val="32"/>
          <w:lang w:val="en-US" w:eastAsia="ja-JP"/>
        </w:rPr>
        <w:t xml:space="preserve"> </w:t>
      </w:r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– </w:t>
      </w:r>
      <w:proofErr w:type="spellStart"/>
      <w:r w:rsidRPr="001B3C61">
        <w:rPr>
          <w:color w:val="000000"/>
          <w:sz w:val="32"/>
          <w:szCs w:val="32"/>
          <w:lang w:val="en-US" w:eastAsia="ja-JP"/>
        </w:rPr>
        <w:t>bezmaksas</w:t>
      </w:r>
      <w:proofErr w:type="spellEnd"/>
      <w:r w:rsidRPr="001B3C61">
        <w:rPr>
          <w:color w:val="000000"/>
          <w:sz w:val="32"/>
          <w:szCs w:val="32"/>
          <w:lang w:val="en-US" w:eastAsia="ja-JP"/>
        </w:rPr>
        <w:t>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Pārējiem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– 2 EUR.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Pieteikumi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D676EA">
      <w:pPr>
        <w:spacing w:line="360" w:lineRule="auto"/>
        <w:rPr>
          <w:color w:val="000000"/>
          <w:sz w:val="20"/>
          <w:szCs w:val="20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Pieteikumi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jā</w:t>
      </w:r>
      <w:r>
        <w:rPr>
          <w:color w:val="000000"/>
          <w:sz w:val="32"/>
          <w:szCs w:val="32"/>
          <w:lang w:val="en-US" w:eastAsia="ja-JP"/>
        </w:rPr>
        <w:t>aizpilda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elektroniski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</w:t>
      </w:r>
      <w:r>
        <w:rPr>
          <w:color w:val="000000"/>
          <w:sz w:val="32"/>
          <w:szCs w:val="32"/>
          <w:lang w:val="en-US" w:eastAsia="ja-JP"/>
        </w:rPr>
        <w:t>(</w:t>
      </w:r>
      <w:r w:rsidR="00D676EA" w:rsidRPr="00D676EA">
        <w:rPr>
          <w:color w:val="000000"/>
          <w:sz w:val="32"/>
          <w:szCs w:val="32"/>
          <w:lang w:val="en-US" w:eastAsia="ja-JP"/>
        </w:rPr>
        <w:t>https://www.cognitoforms.com/LNSS1/ZiemasVieglatlētika2022</w:t>
      </w:r>
      <w:r w:rsidR="00D676EA">
        <w:rPr>
          <w:color w:val="000000"/>
          <w:sz w:val="32"/>
          <w:szCs w:val="32"/>
          <w:lang w:val="en-US" w:eastAsia="ja-JP"/>
        </w:rPr>
        <w:t xml:space="preserve">), </w:t>
      </w:r>
      <w:proofErr w:type="spellStart"/>
      <w:r w:rsidR="00D676EA">
        <w:rPr>
          <w:color w:val="000000"/>
          <w:sz w:val="32"/>
          <w:szCs w:val="32"/>
          <w:lang w:val="en-US" w:eastAsia="ja-JP"/>
        </w:rPr>
        <w:t>līdz</w:t>
      </w:r>
      <w:proofErr w:type="spellEnd"/>
      <w:r w:rsidR="00D676EA">
        <w:rPr>
          <w:color w:val="000000"/>
          <w:sz w:val="32"/>
          <w:szCs w:val="32"/>
          <w:lang w:val="en-US" w:eastAsia="ja-JP"/>
        </w:rPr>
        <w:t xml:space="preserve"> 2</w:t>
      </w:r>
      <w:r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proofErr w:type="gramStart"/>
      <w:r w:rsidR="00D676EA">
        <w:rPr>
          <w:color w:val="000000"/>
          <w:sz w:val="32"/>
          <w:szCs w:val="32"/>
          <w:lang w:val="en-US" w:eastAsia="ja-JP"/>
        </w:rPr>
        <w:t>novembrim</w:t>
      </w:r>
      <w:proofErr w:type="spellEnd"/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aicinājumā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norādītās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saites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(ja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kādu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iemeslu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dēļ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nav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iespējas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pieteikumu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nosūtīt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elektroniski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zvanīt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pa tel.</w:t>
      </w:r>
      <w:r w:rsidRPr="00C9132C">
        <w:rPr>
          <w:color w:val="FF0000"/>
          <w:sz w:val="32"/>
          <w:szCs w:val="32"/>
          <w:lang w:val="en-US" w:eastAsia="ja-JP"/>
        </w:rPr>
        <w:t xml:space="preserve"> </w:t>
      </w:r>
      <w:r w:rsidRPr="00C9132C">
        <w:rPr>
          <w:color w:val="000000"/>
          <w:sz w:val="32"/>
          <w:szCs w:val="32"/>
          <w:lang w:val="en-US" w:eastAsia="ja-JP"/>
        </w:rPr>
        <w:t>29624353).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iespējams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veid</w:t>
      </w:r>
      <w:r>
        <w:rPr>
          <w:color w:val="000000"/>
          <w:sz w:val="32"/>
          <w:szCs w:val="32"/>
          <w:lang w:val="en-US" w:eastAsia="ja-JP"/>
        </w:rPr>
        <w:t>ojot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kolektīvo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pieteikumu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caur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reģionāliem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neredzīgo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klubiem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</w:t>
      </w:r>
    </w:p>
    <w:p w:rsidR="00C84DF9" w:rsidRPr="00C9132C" w:rsidRDefault="00C84DF9" w:rsidP="00C84DF9">
      <w:pPr>
        <w:jc w:val="both"/>
        <w:rPr>
          <w:color w:val="000000"/>
          <w:sz w:val="32"/>
          <w:szCs w:val="32"/>
          <w:lang w:val="en-US" w:eastAsia="ja-JP"/>
        </w:rPr>
      </w:pPr>
    </w:p>
    <w:p w:rsidR="00C84DF9" w:rsidRPr="00C9132C" w:rsidRDefault="00C84DF9" w:rsidP="00C84DF9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  <w:sz w:val="20"/>
          <w:szCs w:val="20"/>
          <w:u w:val="single"/>
          <w:lang w:val="en-US" w:eastAsia="ja-JP"/>
        </w:rPr>
      </w:pPr>
      <w:proofErr w:type="spellStart"/>
      <w:r w:rsidRPr="00C9132C">
        <w:rPr>
          <w:color w:val="000000"/>
          <w:sz w:val="32"/>
          <w:szCs w:val="32"/>
          <w:lang w:val="en-US" w:eastAsia="ja-JP"/>
        </w:rPr>
        <w:t>Pārstāvim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dalībniekam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jābūt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līdzi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gada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licencei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diagnozi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apliecinošam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dokumentam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gramStart"/>
      <w:r w:rsidRPr="00C9132C">
        <w:rPr>
          <w:color w:val="000000"/>
          <w:sz w:val="32"/>
          <w:szCs w:val="32"/>
          <w:lang w:val="en-US" w:eastAsia="ja-JP"/>
        </w:rPr>
        <w:lastRenderedPageBreak/>
        <w:t>Ja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atlēts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ierodas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sacensībās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iepriekš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nereģistrējies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organizatoriem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tiesnešiem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tiesības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nepielaist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pie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starta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 xml:space="preserve">LNSS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var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dažādu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apstākļu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Pr="00C9132C">
        <w:rPr>
          <w:color w:val="000000"/>
          <w:sz w:val="32"/>
          <w:szCs w:val="32"/>
          <w:lang w:val="en-US" w:eastAsia="ja-JP"/>
        </w:rPr>
        <w:t>dēļ</w:t>
      </w:r>
      <w:proofErr w:type="spellEnd"/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atcelt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pārcelt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mainīt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norises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vietu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laiku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par to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paziņojot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reģionālajām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organizācijām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klubiem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izsūtot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bāzē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pieejamajiem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sportistiem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Informācija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iegūstama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sūtot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jautājumus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uz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lnsssports@gmail.com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zvanot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pa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tālruni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29624353.</w:t>
      </w:r>
    </w:p>
    <w:p w:rsidR="00C84DF9" w:rsidRDefault="00C84DF9" w:rsidP="00C84DF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Izmaiņas sacensību nolikumā:</w:t>
      </w:r>
    </w:p>
    <w:p w:rsidR="00C84DF9" w:rsidRDefault="00C84DF9" w:rsidP="00C84DF9">
      <w:pPr>
        <w:pStyle w:val="NormalWeb"/>
        <w:spacing w:before="0" w:beforeAutospacing="0" w:after="0" w:afterAutospacing="0"/>
        <w:jc w:val="both"/>
      </w:pPr>
    </w:p>
    <w:p w:rsidR="00C84DF9" w:rsidRDefault="00C84DF9" w:rsidP="00C84DF9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Organizatoriem ir tiesības izdarīt izmaiņas un papildinājumus nolikumā. Informāciju var saņemt sūtot jautājumus uz e-pastu lnsssports@gmail.com vai zvanot pa tālruni 26596476.</w:t>
      </w:r>
    </w:p>
    <w:p w:rsidR="00C84DF9" w:rsidRDefault="00C84DF9" w:rsidP="00C84DF9"/>
    <w:p w:rsidR="00C84DF9" w:rsidRPr="00C9132C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laikā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katrs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dalībnieks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pats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ir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atbildīgs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par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veselības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stāvokli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,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apliecinot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to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ar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parakstu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veselības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apliecinājuma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izziņai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, </w:t>
      </w:r>
      <w:proofErr w:type="spellStart"/>
      <w:proofErr w:type="gram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ko</w:t>
      </w:r>
      <w:proofErr w:type="spellEnd"/>
      <w:proofErr w:type="gram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sagatavojusi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LNSS </w:t>
      </w:r>
      <w:proofErr w:type="spellStart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valde</w:t>
      </w:r>
      <w:proofErr w:type="spellEnd"/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.</w:t>
      </w:r>
    </w:p>
    <w:p w:rsidR="00C84DF9" w:rsidRPr="00C9132C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Pr="00C9132C" w:rsidRDefault="00C84DF9" w:rsidP="00C84DF9">
      <w:pPr>
        <w:rPr>
          <w:color w:val="000000"/>
          <w:sz w:val="20"/>
          <w:szCs w:val="20"/>
          <w:lang w:val="en-US" w:eastAsia="ja-JP"/>
        </w:rPr>
      </w:pPr>
      <w:proofErr w:type="spellStart"/>
      <w:r w:rsidRPr="00C9132C">
        <w:rPr>
          <w:b/>
          <w:bCs/>
          <w:color w:val="000000"/>
          <w:sz w:val="32"/>
          <w:szCs w:val="32"/>
          <w:lang w:val="en-US" w:eastAsia="ja-JP"/>
        </w:rPr>
        <w:t>Organizatori</w:t>
      </w:r>
      <w:proofErr w:type="spellEnd"/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lang w:val="en-US" w:eastAsia="ja-JP"/>
        </w:rPr>
        <w:t>nav</w:t>
      </w:r>
      <w:proofErr w:type="spellEnd"/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lang w:val="en-US" w:eastAsia="ja-JP"/>
        </w:rPr>
        <w:t>atbildīgi</w:t>
      </w:r>
      <w:proofErr w:type="spellEnd"/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C9132C">
        <w:rPr>
          <w:b/>
          <w:bCs/>
          <w:color w:val="000000"/>
          <w:sz w:val="32"/>
          <w:szCs w:val="32"/>
          <w:lang w:val="en-US" w:eastAsia="ja-JP"/>
        </w:rPr>
        <w:t>nolikuma</w:t>
      </w:r>
      <w:proofErr w:type="spellEnd"/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b/>
          <w:bCs/>
          <w:color w:val="000000"/>
          <w:sz w:val="32"/>
          <w:szCs w:val="32"/>
          <w:lang w:val="en-US" w:eastAsia="ja-JP"/>
        </w:rPr>
        <w:t>nezināšanu</w:t>
      </w:r>
      <w:proofErr w:type="spellEnd"/>
      <w:r w:rsidRPr="00C9132C">
        <w:rPr>
          <w:b/>
          <w:bCs/>
          <w:color w:val="000000"/>
          <w:sz w:val="32"/>
          <w:szCs w:val="32"/>
          <w:lang w:val="en-US" w:eastAsia="ja-JP"/>
        </w:rPr>
        <w:t>.</w:t>
      </w: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  <w:r>
        <w:rPr>
          <w:b/>
          <w:color w:val="000000"/>
          <w:sz w:val="28"/>
          <w:szCs w:val="28"/>
          <w:lang w:val="en-US" w:eastAsia="ja-JP"/>
        </w:rPr>
        <w:t xml:space="preserve">LNSS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valdes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loceklis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 xml:space="preserve"> </w:t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 w:rsidRPr="003F1C63">
        <w:rPr>
          <w:b/>
          <w:color w:val="000000"/>
          <w:sz w:val="28"/>
          <w:szCs w:val="28"/>
          <w:lang w:val="en-US" w:eastAsia="ja-JP"/>
        </w:rPr>
        <w:t>Artūrs Būda</w:t>
      </w:r>
    </w:p>
    <w:p w:rsidR="00C84DF9" w:rsidRPr="00C9132C" w:rsidRDefault="00C84DF9" w:rsidP="00C84DF9">
      <w:pPr>
        <w:rPr>
          <w:color w:val="000000"/>
          <w:sz w:val="20"/>
          <w:szCs w:val="20"/>
          <w:lang w:val="en-US" w:eastAsia="ja-JP"/>
        </w:rPr>
      </w:pPr>
    </w:p>
    <w:p w:rsidR="00C84DF9" w:rsidRPr="007C6C41" w:rsidRDefault="00C84DF9" w:rsidP="00C84DF9"/>
    <w:p w:rsidR="009E07A6" w:rsidRDefault="009E07A6"/>
    <w:sectPr w:rsidR="009E07A6" w:rsidSect="004A0E6B">
      <w:footerReference w:type="default" r:id="rId7"/>
      <w:headerReference w:type="first" r:id="rId8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89" w:rsidRDefault="00F12889">
      <w:r>
        <w:separator/>
      </w:r>
    </w:p>
  </w:endnote>
  <w:endnote w:type="continuationSeparator" w:id="0">
    <w:p w:rsidR="00F12889" w:rsidRDefault="00F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C84DF9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E72E1F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F12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89" w:rsidRDefault="00F12889">
      <w:r>
        <w:separator/>
      </w:r>
    </w:p>
  </w:footnote>
  <w:footnote w:type="continuationSeparator" w:id="0">
    <w:p w:rsidR="00F12889" w:rsidRDefault="00F1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C84DF9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24B12AD0" wp14:editId="3BC424EF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C84DF9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Pr="00A31F95">
      <w:rPr>
        <w:b/>
        <w:sz w:val="28"/>
      </w:rPr>
      <w:t>Latvijas</w:t>
    </w:r>
    <w:proofErr w:type="spellEnd"/>
    <w:r w:rsidRPr="00A31F95">
      <w:rPr>
        <w:b/>
        <w:sz w:val="28"/>
      </w:rPr>
      <w:t xml:space="preserve"> </w:t>
    </w:r>
    <w:proofErr w:type="spellStart"/>
    <w:r w:rsidRPr="00A31F95">
      <w:rPr>
        <w:b/>
        <w:sz w:val="28"/>
      </w:rPr>
      <w:t>Neredzīgo</w:t>
    </w:r>
    <w:proofErr w:type="spellEnd"/>
    <w:r w:rsidRPr="00A31F95">
      <w:rPr>
        <w:b/>
        <w:sz w:val="28"/>
      </w:rPr>
      <w:t xml:space="preserve"> </w:t>
    </w:r>
    <w:proofErr w:type="spellStart"/>
    <w:r w:rsidRPr="00A31F95">
      <w:rPr>
        <w:b/>
        <w:sz w:val="28"/>
      </w:rPr>
      <w:t>sporta</w:t>
    </w:r>
    <w:proofErr w:type="spellEnd"/>
    <w:r w:rsidRPr="00A31F95">
      <w:rPr>
        <w:b/>
        <w:sz w:val="28"/>
      </w:rPr>
      <w:t xml:space="preserve"> </w:t>
    </w:r>
    <w:proofErr w:type="spellStart"/>
    <w:r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>. 40008023251</w:t>
    </w:r>
    <w:r w:rsidRPr="00674783">
      <w:br/>
      <w:t xml:space="preserve"> </w:t>
    </w:r>
    <w:proofErr w:type="spellStart"/>
    <w:r>
      <w:t>Juglas</w:t>
    </w:r>
    <w:proofErr w:type="spellEnd"/>
    <w:r>
      <w:t xml:space="preserve"> </w:t>
    </w:r>
    <w:proofErr w:type="spellStart"/>
    <w:r>
      <w:t>ielā</w:t>
    </w:r>
    <w:proofErr w:type="spellEnd"/>
    <w:r>
      <w:t xml:space="preserve"> 14A</w:t>
    </w:r>
    <w:r w:rsidRPr="00674783">
      <w:t xml:space="preserve">, </w:t>
    </w:r>
    <w:proofErr w:type="spellStart"/>
    <w:r w:rsidRPr="00674783">
      <w:t>Rīga</w:t>
    </w:r>
    <w:proofErr w:type="spellEnd"/>
    <w:r w:rsidRPr="00674783">
      <w:t>, LV-1024</w:t>
    </w:r>
    <w:r w:rsidRPr="00674783">
      <w:br/>
    </w:r>
    <w:r>
      <w:t>Tel</w:t>
    </w:r>
    <w:r w:rsidRPr="00674783">
      <w:t xml:space="preserve">: </w:t>
    </w:r>
    <w:r>
      <w:t>+371 26595476, +371 28815382</w:t>
    </w:r>
    <w:r w:rsidRPr="00674783">
      <w:t xml:space="preserve">; </w:t>
    </w:r>
    <w:r>
      <w:t xml:space="preserve">WWW: </w:t>
    </w:r>
    <w:r w:rsidRPr="00B22FC9">
      <w:t>https://lnsssports.lv</w:t>
    </w:r>
    <w:r>
      <w:t>; E</w:t>
    </w:r>
    <w:r w:rsidRPr="00674783">
      <w:t>-pasts: lnsssports@gmail.com</w:t>
    </w:r>
  </w:p>
  <w:p w:rsidR="00960C94" w:rsidRPr="00B2481D" w:rsidRDefault="00C84DF9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F12889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9"/>
    <w:rsid w:val="009E07A6"/>
    <w:rsid w:val="00A24925"/>
    <w:rsid w:val="00C84DF9"/>
    <w:rsid w:val="00D676EA"/>
    <w:rsid w:val="00E72E1F"/>
    <w:rsid w:val="00F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42A3-8FDD-492B-AB4E-32C6D79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C84DF9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C84D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4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84DF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Būda</dc:creator>
  <cp:keywords/>
  <dc:description/>
  <cp:lastModifiedBy>Microsoft account</cp:lastModifiedBy>
  <cp:revision>3</cp:revision>
  <dcterms:created xsi:type="dcterms:W3CDTF">2022-01-17T19:01:00Z</dcterms:created>
  <dcterms:modified xsi:type="dcterms:W3CDTF">2022-11-01T15:23:00Z</dcterms:modified>
</cp:coreProperties>
</file>